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1F97" w14:textId="77777777" w:rsidR="00F151A1" w:rsidRDefault="001A3503" w:rsidP="00F151A1">
      <w:pPr>
        <w:spacing w:after="0"/>
        <w:jc w:val="center"/>
      </w:pPr>
      <w:r>
        <w:t>Berea Utility Advisory Board</w:t>
      </w:r>
    </w:p>
    <w:p w14:paraId="119BE634" w14:textId="1C71E8B1" w:rsidR="001A3503" w:rsidRDefault="001A3503" w:rsidP="00F151A1">
      <w:pPr>
        <w:spacing w:after="0"/>
        <w:jc w:val="center"/>
      </w:pPr>
      <w:r>
        <w:t xml:space="preserve">Minutes for </w:t>
      </w:r>
      <w:r w:rsidR="002E7498">
        <w:t xml:space="preserve">October </w:t>
      </w:r>
      <w:r w:rsidR="00062DA5">
        <w:t>9</w:t>
      </w:r>
      <w:r>
        <w:t>, 2019</w:t>
      </w:r>
    </w:p>
    <w:p w14:paraId="2C0D3442" w14:textId="3D7510C2" w:rsidR="001A3503" w:rsidRDefault="001A3503" w:rsidP="00F151A1">
      <w:pPr>
        <w:spacing w:after="0"/>
        <w:jc w:val="center"/>
      </w:pPr>
      <w:r>
        <w:t>BMU Conference Room</w:t>
      </w:r>
    </w:p>
    <w:p w14:paraId="4F10B1E6" w14:textId="4E85B313" w:rsidR="001A3503" w:rsidRDefault="001A3503" w:rsidP="001A3503">
      <w:pPr>
        <w:jc w:val="center"/>
      </w:pPr>
    </w:p>
    <w:p w14:paraId="67C84132" w14:textId="28110244" w:rsidR="001A3503" w:rsidRDefault="001A3503" w:rsidP="001A3503">
      <w:pPr>
        <w:spacing w:after="0"/>
      </w:pPr>
      <w:r>
        <w:t>Present: Josh Bills</w:t>
      </w:r>
      <w:r w:rsidR="002E7498">
        <w:t xml:space="preserve"> &amp;</w:t>
      </w:r>
      <w:r>
        <w:t xml:space="preserve"> Diane Zekind</w:t>
      </w:r>
    </w:p>
    <w:p w14:paraId="6AA147F8" w14:textId="6E782801" w:rsidR="00F151A1" w:rsidRDefault="001A3503" w:rsidP="00DC165A">
      <w:pPr>
        <w:spacing w:after="0"/>
      </w:pPr>
      <w:r>
        <w:t xml:space="preserve">Staff Present: </w:t>
      </w:r>
      <w:r w:rsidR="00036CBD">
        <w:t>Josh Gabbard</w:t>
      </w:r>
      <w:r w:rsidR="002E7498">
        <w:t xml:space="preserve">, </w:t>
      </w:r>
      <w:r>
        <w:t>Adrian Isaacs</w:t>
      </w:r>
      <w:r w:rsidR="002E7498">
        <w:t xml:space="preserve"> &amp; Terri Brumley</w:t>
      </w:r>
    </w:p>
    <w:p w14:paraId="50203829" w14:textId="74EC6BDE" w:rsidR="00FF5A4C" w:rsidRDefault="00FF5A4C" w:rsidP="00DC165A">
      <w:pPr>
        <w:spacing w:after="0"/>
      </w:pPr>
    </w:p>
    <w:p w14:paraId="244EC34F" w14:textId="3DD48045" w:rsidR="00AF27D1" w:rsidRDefault="00AF27D1" w:rsidP="00F151A1">
      <w:pPr>
        <w:pStyle w:val="ListParagraph"/>
        <w:numPr>
          <w:ilvl w:val="0"/>
          <w:numId w:val="4"/>
        </w:numPr>
        <w:spacing w:after="0"/>
      </w:pPr>
      <w:r>
        <w:t xml:space="preserve">Minutes for </w:t>
      </w:r>
      <w:r w:rsidR="002E7498">
        <w:t>August 27</w:t>
      </w:r>
      <w:r>
        <w:t>, 2019</w:t>
      </w:r>
      <w:r w:rsidR="00F151A1">
        <w:t xml:space="preserve"> meeting</w:t>
      </w:r>
      <w:r w:rsidR="00A676DA">
        <w:t xml:space="preserve"> were approved</w:t>
      </w:r>
      <w:r w:rsidR="00F151A1">
        <w:t>.</w:t>
      </w:r>
    </w:p>
    <w:p w14:paraId="57489C83" w14:textId="1DEB7B83" w:rsidR="00840779" w:rsidRDefault="00840779" w:rsidP="00840779">
      <w:pPr>
        <w:pStyle w:val="ListParagraph"/>
        <w:spacing w:after="0"/>
        <w:ind w:left="1080"/>
      </w:pPr>
    </w:p>
    <w:p w14:paraId="773DA831" w14:textId="627E7E9E" w:rsidR="008C677F" w:rsidRDefault="002E7498" w:rsidP="008C677F">
      <w:pPr>
        <w:pStyle w:val="ListParagraph"/>
        <w:numPr>
          <w:ilvl w:val="0"/>
          <w:numId w:val="4"/>
        </w:numPr>
      </w:pPr>
      <w:r>
        <w:t xml:space="preserve">Josh Bills will reach out to Mayor Fraley regarding BUAB presentation to City Council. </w:t>
      </w:r>
    </w:p>
    <w:p w14:paraId="29CC4FB6" w14:textId="1929AB86" w:rsidR="002E7498" w:rsidRDefault="002E7498" w:rsidP="002E7498">
      <w:pPr>
        <w:pStyle w:val="ListParagraph"/>
        <w:numPr>
          <w:ilvl w:val="1"/>
          <w:numId w:val="4"/>
        </w:numPr>
      </w:pPr>
      <w:r>
        <w:t xml:space="preserve">Different programs available for customers. </w:t>
      </w:r>
    </w:p>
    <w:p w14:paraId="6EA5F23E" w14:textId="36B9B4D8" w:rsidR="002E7498" w:rsidRDefault="002E7498" w:rsidP="002E7498">
      <w:pPr>
        <w:pStyle w:val="ListParagraph"/>
        <w:numPr>
          <w:ilvl w:val="1"/>
          <w:numId w:val="4"/>
        </w:numPr>
      </w:pPr>
      <w:r>
        <w:t>Infrastructure – Direction BMU is going.</w:t>
      </w:r>
    </w:p>
    <w:p w14:paraId="0D5B90EC" w14:textId="7433796F" w:rsidR="002E7498" w:rsidRDefault="002E7498" w:rsidP="002E7498">
      <w:pPr>
        <w:pStyle w:val="ListParagraph"/>
        <w:numPr>
          <w:ilvl w:val="1"/>
          <w:numId w:val="4"/>
        </w:numPr>
      </w:pPr>
      <w:r>
        <w:t>AMR Meters</w:t>
      </w:r>
    </w:p>
    <w:p w14:paraId="75C67A3A" w14:textId="2EE20AC0" w:rsidR="002E7498" w:rsidRDefault="002E7498" w:rsidP="002E7498">
      <w:pPr>
        <w:pStyle w:val="ListParagraph"/>
        <w:numPr>
          <w:ilvl w:val="1"/>
          <w:numId w:val="4"/>
        </w:numPr>
      </w:pPr>
      <w:r>
        <w:t>Rates – Small Commercial versus Large Commercial.</w:t>
      </w:r>
    </w:p>
    <w:p w14:paraId="30C32F15" w14:textId="5898ABDB" w:rsidR="002E7498" w:rsidRDefault="002E7498" w:rsidP="002E7498">
      <w:pPr>
        <w:pStyle w:val="ListParagraph"/>
        <w:numPr>
          <w:ilvl w:val="1"/>
          <w:numId w:val="4"/>
        </w:numPr>
      </w:pPr>
      <w:r>
        <w:t>Replacing all streetlights with LED’s.</w:t>
      </w:r>
    </w:p>
    <w:p w14:paraId="6BA9D12D" w14:textId="6E741B06" w:rsidR="00F151A1" w:rsidRDefault="00F151A1" w:rsidP="008C677F">
      <w:pPr>
        <w:pStyle w:val="ListParagraph"/>
        <w:ind w:left="1080"/>
      </w:pPr>
      <w:r>
        <w:t xml:space="preserve"> </w:t>
      </w:r>
    </w:p>
    <w:p w14:paraId="61AA3AF4" w14:textId="095BCE51" w:rsidR="00294664" w:rsidRDefault="00294664" w:rsidP="00F151A1">
      <w:pPr>
        <w:pStyle w:val="ListParagraph"/>
        <w:numPr>
          <w:ilvl w:val="0"/>
          <w:numId w:val="4"/>
        </w:numPr>
      </w:pPr>
      <w:r>
        <w:t xml:space="preserve">BMU </w:t>
      </w:r>
      <w:r w:rsidR="002E7498">
        <w:t>Updates</w:t>
      </w:r>
      <w:r w:rsidR="00F151A1">
        <w:t>:</w:t>
      </w:r>
    </w:p>
    <w:p w14:paraId="2206AF3A" w14:textId="423F9249" w:rsidR="002E7498" w:rsidRDefault="002E7498" w:rsidP="002E7498">
      <w:pPr>
        <w:pStyle w:val="ListParagraph"/>
        <w:numPr>
          <w:ilvl w:val="1"/>
          <w:numId w:val="4"/>
        </w:numPr>
      </w:pPr>
      <w:r>
        <w:t>B-Lake Update: Sturgeon Creek was on-site on September 25</w:t>
      </w:r>
      <w:r w:rsidRPr="002E7498">
        <w:rPr>
          <w:vertAlign w:val="superscript"/>
        </w:rPr>
        <w:t>th</w:t>
      </w:r>
      <w:r>
        <w:t>.  They worked the slope, laid the mat &amp; hauled spoils.  Hydroseeding to follow.  Work will be complete in approximately 1 week.</w:t>
      </w:r>
    </w:p>
    <w:p w14:paraId="6F3F061E" w14:textId="13071A27" w:rsidR="00803B6C" w:rsidRDefault="002E7498" w:rsidP="002E7498">
      <w:pPr>
        <w:pStyle w:val="ListParagraph"/>
        <w:numPr>
          <w:ilvl w:val="1"/>
          <w:numId w:val="4"/>
        </w:numPr>
      </w:pPr>
      <w:r>
        <w:t xml:space="preserve">Owsley Fork: Met with NRCS and Schnabel on </w:t>
      </w:r>
      <w:r w:rsidR="00803B6C">
        <w:t xml:space="preserve">30% design.  NRCS agrees with BMU not to cover </w:t>
      </w:r>
      <w:r w:rsidR="001C507D">
        <w:t>compacted concrete with dirt.</w:t>
      </w:r>
      <w:r w:rsidR="00803B6C">
        <w:t xml:space="preserve">  A downstream stilling basin or apron is required.  Aesthetics, comfortability, forming RCC steps and incorporating grout enrichment increase cost in the $150,000 to $200,000 ballpark.  Look closer to traditional concrete.  Will reach conclusion by 90% design milestone.</w:t>
      </w:r>
    </w:p>
    <w:p w14:paraId="326E0378" w14:textId="1282F747" w:rsidR="001C507D" w:rsidRDefault="001C507D" w:rsidP="002E7498">
      <w:pPr>
        <w:pStyle w:val="ListParagraph"/>
        <w:numPr>
          <w:ilvl w:val="1"/>
          <w:numId w:val="4"/>
        </w:numPr>
      </w:pPr>
      <w:r>
        <w:t>Walnut Meadow Pump Station project will go out to bid in November.</w:t>
      </w:r>
    </w:p>
    <w:p w14:paraId="45551F9B" w14:textId="7A122590" w:rsidR="001C507D" w:rsidRDefault="001C507D" w:rsidP="002E7498">
      <w:pPr>
        <w:pStyle w:val="ListParagraph"/>
        <w:numPr>
          <w:ilvl w:val="1"/>
          <w:numId w:val="4"/>
        </w:numPr>
      </w:pPr>
      <w:r>
        <w:t>The lights at the WWTP have been converted to LED.</w:t>
      </w:r>
    </w:p>
    <w:p w14:paraId="1BDBC41A" w14:textId="55F744ED" w:rsidR="002E7498" w:rsidRDefault="00803B6C" w:rsidP="002E7498">
      <w:pPr>
        <w:pStyle w:val="ListParagraph"/>
        <w:numPr>
          <w:ilvl w:val="1"/>
          <w:numId w:val="4"/>
        </w:numPr>
      </w:pPr>
      <w:r>
        <w:t xml:space="preserve">Hwy 25 North streetlights almost complete.  Should be finished in the next week or so.  </w:t>
      </w:r>
    </w:p>
    <w:p w14:paraId="0A1C1862" w14:textId="69F244A0" w:rsidR="00803B6C" w:rsidRDefault="00803B6C" w:rsidP="002E7498">
      <w:pPr>
        <w:pStyle w:val="ListParagraph"/>
        <w:numPr>
          <w:ilvl w:val="1"/>
          <w:numId w:val="4"/>
        </w:numPr>
      </w:pPr>
      <w:r>
        <w:t xml:space="preserve">Will do a scheduled outage to replace pad mount transformer @ St. Joseph Berea Hospital.  Need to schedule 1 more outage to replace service then can upgrade from 4kv to 12kv.  To finish the hospital will have to upgrade switch cabinet inside.  They are thinking next budget year. </w:t>
      </w:r>
    </w:p>
    <w:p w14:paraId="65EF54B8" w14:textId="3BB3A254" w:rsidR="00803B6C" w:rsidRDefault="001C507D" w:rsidP="002E7498">
      <w:pPr>
        <w:pStyle w:val="ListParagraph"/>
        <w:numPr>
          <w:ilvl w:val="1"/>
          <w:numId w:val="4"/>
        </w:numPr>
      </w:pPr>
      <w:r>
        <w:t xml:space="preserve">Adrian met with the contractor regarding </w:t>
      </w:r>
      <w:r w:rsidR="00ED7E44">
        <w:t>p</w:t>
      </w:r>
      <w:bookmarkStart w:id="0" w:name="_GoBack"/>
      <w:bookmarkEnd w:id="0"/>
      <w:r w:rsidR="00803B6C">
        <w:t>lan to relocate 3 phase line in next few weeks for By-Pass Project.</w:t>
      </w:r>
    </w:p>
    <w:p w14:paraId="2E69F543" w14:textId="2E4324EA" w:rsidR="002E7498" w:rsidRDefault="001C507D" w:rsidP="001C507D">
      <w:r>
        <w:t>Next BUAB meeting is scheduled for Tuesday, October 15</w:t>
      </w:r>
      <w:r w:rsidRPr="001C507D">
        <w:rPr>
          <w:vertAlign w:val="superscript"/>
        </w:rPr>
        <w:t>th</w:t>
      </w:r>
      <w:r>
        <w:t xml:space="preserve"> at 8:00am in BMU conference room.</w:t>
      </w:r>
    </w:p>
    <w:p w14:paraId="72383F1D" w14:textId="77777777" w:rsidR="001C507D" w:rsidRDefault="001C507D" w:rsidP="00803B6C">
      <w:pPr>
        <w:ind w:left="1440"/>
      </w:pPr>
    </w:p>
    <w:p w14:paraId="3EF529B9" w14:textId="77777777" w:rsidR="0066060B" w:rsidRDefault="0066060B" w:rsidP="002E7498">
      <w:pPr>
        <w:pStyle w:val="ListParagraph"/>
        <w:ind w:left="1440"/>
      </w:pPr>
    </w:p>
    <w:p w14:paraId="212692C2" w14:textId="06768E31" w:rsidR="00DB3FC7" w:rsidRDefault="00DB3FC7" w:rsidP="00753B86">
      <w:pPr>
        <w:pStyle w:val="ListParagraph"/>
        <w:spacing w:after="0"/>
        <w:ind w:left="1080"/>
      </w:pPr>
    </w:p>
    <w:sectPr w:rsidR="00DB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D0B"/>
    <w:multiLevelType w:val="hybridMultilevel"/>
    <w:tmpl w:val="6C3A8DE4"/>
    <w:lvl w:ilvl="0" w:tplc="93362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C072F"/>
    <w:multiLevelType w:val="hybridMultilevel"/>
    <w:tmpl w:val="BF860582"/>
    <w:lvl w:ilvl="0" w:tplc="BB1EF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74695"/>
    <w:multiLevelType w:val="hybridMultilevel"/>
    <w:tmpl w:val="7188E1B6"/>
    <w:lvl w:ilvl="0" w:tplc="B5DEBC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EC562D"/>
    <w:multiLevelType w:val="hybridMultilevel"/>
    <w:tmpl w:val="1330812A"/>
    <w:lvl w:ilvl="0" w:tplc="3EB2B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C657F"/>
    <w:multiLevelType w:val="hybridMultilevel"/>
    <w:tmpl w:val="24C883D0"/>
    <w:lvl w:ilvl="0" w:tplc="189434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A171D"/>
    <w:multiLevelType w:val="hybridMultilevel"/>
    <w:tmpl w:val="052CA5E4"/>
    <w:lvl w:ilvl="0" w:tplc="1F94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03"/>
    <w:rsid w:val="00036CBD"/>
    <w:rsid w:val="00047454"/>
    <w:rsid w:val="0005288D"/>
    <w:rsid w:val="000533F3"/>
    <w:rsid w:val="00062DA5"/>
    <w:rsid w:val="00076B3C"/>
    <w:rsid w:val="000A1196"/>
    <w:rsid w:val="000A6690"/>
    <w:rsid w:val="00121266"/>
    <w:rsid w:val="0015139E"/>
    <w:rsid w:val="00184966"/>
    <w:rsid w:val="001A3503"/>
    <w:rsid w:val="001C507D"/>
    <w:rsid w:val="001E4B9E"/>
    <w:rsid w:val="00273A18"/>
    <w:rsid w:val="00294664"/>
    <w:rsid w:val="002C3043"/>
    <w:rsid w:val="002D51CB"/>
    <w:rsid w:val="002E5FB0"/>
    <w:rsid w:val="002E7498"/>
    <w:rsid w:val="00361404"/>
    <w:rsid w:val="00377971"/>
    <w:rsid w:val="00390ACF"/>
    <w:rsid w:val="00394440"/>
    <w:rsid w:val="003A0AFE"/>
    <w:rsid w:val="003A5E83"/>
    <w:rsid w:val="004026BB"/>
    <w:rsid w:val="0041364A"/>
    <w:rsid w:val="00463D6A"/>
    <w:rsid w:val="004D75A2"/>
    <w:rsid w:val="00514F37"/>
    <w:rsid w:val="00586C6C"/>
    <w:rsid w:val="00593770"/>
    <w:rsid w:val="005E4ADE"/>
    <w:rsid w:val="005F2957"/>
    <w:rsid w:val="0062407B"/>
    <w:rsid w:val="0066060B"/>
    <w:rsid w:val="007154A9"/>
    <w:rsid w:val="007256A3"/>
    <w:rsid w:val="00753B86"/>
    <w:rsid w:val="007B0A05"/>
    <w:rsid w:val="007E517D"/>
    <w:rsid w:val="00803B6C"/>
    <w:rsid w:val="00840779"/>
    <w:rsid w:val="00846FD3"/>
    <w:rsid w:val="008C677F"/>
    <w:rsid w:val="00907FD9"/>
    <w:rsid w:val="00976F41"/>
    <w:rsid w:val="00A0511F"/>
    <w:rsid w:val="00A676DA"/>
    <w:rsid w:val="00AB0339"/>
    <w:rsid w:val="00AD793E"/>
    <w:rsid w:val="00AF27D1"/>
    <w:rsid w:val="00B8141F"/>
    <w:rsid w:val="00C47204"/>
    <w:rsid w:val="00C57B34"/>
    <w:rsid w:val="00CE6251"/>
    <w:rsid w:val="00CF3F31"/>
    <w:rsid w:val="00D24F73"/>
    <w:rsid w:val="00D51769"/>
    <w:rsid w:val="00DB3FC7"/>
    <w:rsid w:val="00DC165A"/>
    <w:rsid w:val="00DC6F72"/>
    <w:rsid w:val="00DF1C4C"/>
    <w:rsid w:val="00DF54B7"/>
    <w:rsid w:val="00E23FB9"/>
    <w:rsid w:val="00E45D99"/>
    <w:rsid w:val="00E55F42"/>
    <w:rsid w:val="00EA2491"/>
    <w:rsid w:val="00EC5CA8"/>
    <w:rsid w:val="00ED7E44"/>
    <w:rsid w:val="00F0116E"/>
    <w:rsid w:val="00F13D11"/>
    <w:rsid w:val="00F151A1"/>
    <w:rsid w:val="00F904F8"/>
    <w:rsid w:val="00FF1799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C92"/>
  <w15:chartTrackingRefBased/>
  <w15:docId w15:val="{B0A2F8F5-A679-4E30-87AB-5AE0D65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C. Brumley</dc:creator>
  <cp:keywords/>
  <dc:description/>
  <cp:lastModifiedBy>Terrie C. Brumley</cp:lastModifiedBy>
  <cp:revision>4</cp:revision>
  <cp:lastPrinted>2019-03-25T18:03:00Z</cp:lastPrinted>
  <dcterms:created xsi:type="dcterms:W3CDTF">2019-10-14T15:11:00Z</dcterms:created>
  <dcterms:modified xsi:type="dcterms:W3CDTF">2019-10-17T19:07:00Z</dcterms:modified>
</cp:coreProperties>
</file>